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36582" w14:textId="43356EA8" w:rsidR="00311CC0" w:rsidRPr="00B659AE" w:rsidRDefault="00311CC0" w:rsidP="00311CC0">
      <w:pPr>
        <w:spacing w:before="180" w:after="180"/>
        <w:rPr>
          <w:rFonts w:ascii="Times" w:eastAsia="Times New Roman" w:hAnsi="Times" w:cs="Tahoma"/>
          <w:b/>
          <w:bCs/>
          <w:color w:val="000000" w:themeColor="text1"/>
          <w:sz w:val="28"/>
          <w:szCs w:val="28"/>
        </w:rPr>
      </w:pPr>
      <w:r w:rsidRPr="00B659AE">
        <w:rPr>
          <w:rFonts w:ascii="Times" w:eastAsia="Times New Roman" w:hAnsi="Times" w:cs="Tahoma"/>
          <w:b/>
          <w:bCs/>
          <w:color w:val="000000" w:themeColor="text1"/>
          <w:sz w:val="28"/>
          <w:szCs w:val="28"/>
        </w:rPr>
        <w:t>TEST 3, DUE 11/04 10PM</w:t>
      </w:r>
    </w:p>
    <w:p w14:paraId="0D18741B" w14:textId="0643904C" w:rsidR="00311CC0" w:rsidRPr="00311CC0" w:rsidRDefault="00311CC0" w:rsidP="00311CC0">
      <w:pPr>
        <w:spacing w:before="180" w:after="180"/>
        <w:rPr>
          <w:rFonts w:ascii="Times" w:eastAsia="Times New Roman" w:hAnsi="Times" w:cs="Tahoma"/>
          <w:color w:val="000000" w:themeColor="text1"/>
        </w:rPr>
      </w:pPr>
      <w:proofErr w:type="spellStart"/>
      <w:r w:rsidRPr="00311CC0">
        <w:rPr>
          <w:rFonts w:ascii="Times" w:eastAsia="Times New Roman" w:hAnsi="Times" w:cs="Tahoma"/>
          <w:color w:val="000000" w:themeColor="text1"/>
        </w:rPr>
        <w:t>Easterseals</w:t>
      </w:r>
      <w:proofErr w:type="spellEnd"/>
      <w:r w:rsidRPr="00311CC0">
        <w:rPr>
          <w:rFonts w:ascii="Times" w:eastAsia="Times New Roman" w:hAnsi="Times" w:cs="Tahoma"/>
          <w:color w:val="000000" w:themeColor="text1"/>
        </w:rPr>
        <w:t xml:space="preserve"> UCP (ESUCP) is one of 62 affiliates of the </w:t>
      </w:r>
      <w:proofErr w:type="spellStart"/>
      <w:r w:rsidRPr="00311CC0">
        <w:rPr>
          <w:rFonts w:ascii="Times" w:eastAsia="Times New Roman" w:hAnsi="Times" w:cs="Tahoma"/>
          <w:color w:val="000000" w:themeColor="text1"/>
        </w:rPr>
        <w:t>Easterseals</w:t>
      </w:r>
      <w:proofErr w:type="spellEnd"/>
      <w:r w:rsidRPr="00311CC0">
        <w:rPr>
          <w:rFonts w:ascii="Times" w:eastAsia="Times New Roman" w:hAnsi="Times" w:cs="Tahoma"/>
          <w:color w:val="000000" w:themeColor="text1"/>
        </w:rPr>
        <w:t xml:space="preserve"> National organization. Each affiliate operates independently and offers different services. ESUCP provides services across all of North Carolina and parts of Virginia. Please refer to eastersealsucp.com for any research on their agency.</w:t>
      </w:r>
    </w:p>
    <w:p w14:paraId="7BC714D8" w14:textId="436D1124" w:rsidR="00311CC0" w:rsidRPr="00311CC0" w:rsidRDefault="00311CC0" w:rsidP="00311CC0">
      <w:pPr>
        <w:spacing w:before="180" w:after="180"/>
        <w:rPr>
          <w:rFonts w:ascii="Times" w:eastAsia="Times New Roman" w:hAnsi="Times" w:cs="Tahoma"/>
          <w:color w:val="000000" w:themeColor="text1"/>
        </w:rPr>
      </w:pPr>
      <w:r w:rsidRPr="00311CC0">
        <w:rPr>
          <w:rFonts w:ascii="Times" w:eastAsia="Times New Roman" w:hAnsi="Times" w:cs="Tahoma"/>
          <w:color w:val="000000" w:themeColor="text1"/>
        </w:rPr>
        <w:t>The purpose of this case study is to allow you an opportunity to apply your communications, graphic design and organizational skills to a realistic marketing request. You will be evaluated on:</w:t>
      </w:r>
    </w:p>
    <w:p w14:paraId="1F779436" w14:textId="77777777"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 xml:space="preserve">Your ability to problem </w:t>
      </w:r>
      <w:proofErr w:type="gramStart"/>
      <w:r w:rsidRPr="00311CC0">
        <w:rPr>
          <w:rFonts w:ascii="Times" w:eastAsia="Times New Roman" w:hAnsi="Times" w:cs="Tahoma"/>
          <w:color w:val="000000" w:themeColor="text1"/>
        </w:rPr>
        <w:t>solve</w:t>
      </w:r>
      <w:proofErr w:type="gramEnd"/>
    </w:p>
    <w:p w14:paraId="75202CC3" w14:textId="097B190C"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Your ability to proactively consider needs</w:t>
      </w:r>
    </w:p>
    <w:p w14:paraId="6E62259B" w14:textId="77777777"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Creativity and graphic design</w:t>
      </w:r>
    </w:p>
    <w:p w14:paraId="0CDE75C3" w14:textId="1A34956C" w:rsid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Writing skills</w:t>
      </w:r>
    </w:p>
    <w:p w14:paraId="6E551C82" w14:textId="77777777" w:rsidR="00311CC0" w:rsidRPr="00311CC0" w:rsidRDefault="00311CC0" w:rsidP="00311CC0">
      <w:pPr>
        <w:spacing w:before="180" w:after="180"/>
        <w:ind w:left="360"/>
        <w:rPr>
          <w:rFonts w:ascii="Times" w:eastAsia="Times New Roman" w:hAnsi="Times" w:cs="Tahoma"/>
          <w:color w:val="000000" w:themeColor="text1"/>
        </w:rPr>
      </w:pPr>
    </w:p>
    <w:p w14:paraId="4D587508" w14:textId="77777777" w:rsidR="00311CC0" w:rsidRPr="00311CC0" w:rsidRDefault="00311CC0" w:rsidP="00311CC0">
      <w:pPr>
        <w:spacing w:before="180" w:after="180"/>
        <w:ind w:left="360"/>
        <w:rPr>
          <w:rFonts w:ascii="Times" w:eastAsia="Times New Roman" w:hAnsi="Times" w:cs="Tahoma"/>
          <w:b/>
          <w:bCs/>
          <w:color w:val="000000" w:themeColor="text1"/>
          <w:sz w:val="28"/>
          <w:szCs w:val="28"/>
          <w:u w:val="single"/>
        </w:rPr>
      </w:pPr>
      <w:r w:rsidRPr="00311CC0">
        <w:rPr>
          <w:rFonts w:ascii="Times" w:eastAsia="Times New Roman" w:hAnsi="Times" w:cs="Tahoma"/>
          <w:b/>
          <w:bCs/>
          <w:color w:val="000000" w:themeColor="text1"/>
          <w:sz w:val="28"/>
          <w:szCs w:val="28"/>
          <w:u w:val="single"/>
        </w:rPr>
        <w:t>Case Study Overview</w:t>
      </w:r>
    </w:p>
    <w:p w14:paraId="558EA0C7" w14:textId="7CC33AAC"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 xml:space="preserve">As Marketing Coordinator, there are opportunities to work directly with </w:t>
      </w:r>
      <w:r>
        <w:rPr>
          <w:rFonts w:ascii="Times" w:eastAsia="Times New Roman" w:hAnsi="Times" w:cs="Tahoma"/>
          <w:color w:val="000000" w:themeColor="text1"/>
        </w:rPr>
        <w:t>the</w:t>
      </w:r>
      <w:r w:rsidRPr="00311CC0">
        <w:rPr>
          <w:rFonts w:ascii="Times" w:eastAsia="Times New Roman" w:hAnsi="Times" w:cs="Tahoma"/>
          <w:color w:val="000000" w:themeColor="text1"/>
        </w:rPr>
        <w:t xml:space="preserve"> program teams to assist with a variety of marketing needs. On Monday, the Autism team based in Charlotte told you they are attending a 2-day tradeshow in Raleigh in 2 weeks. This is the first time the team has attended a trade show and needs help coordinating what is needed. They have a booth and expect 200 attendees. They need the items listed below along with your help in thinking about anything else needed to have a successful 2-day tradeshow.</w:t>
      </w:r>
    </w:p>
    <w:p w14:paraId="5BBAC935" w14:textId="2A699E18"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 xml:space="preserve">Rewrite the most important information found at </w:t>
      </w:r>
      <w:hyperlink r:id="rId5" w:history="1">
        <w:r w:rsidRPr="009C471F">
          <w:rPr>
            <w:rStyle w:val="Hyperlink"/>
            <w:rFonts w:ascii="Times" w:eastAsia="Times New Roman" w:hAnsi="Times" w:cs="Tahoma"/>
          </w:rPr>
          <w:t>www.eastersealsucp.com/autism</w:t>
        </w:r>
      </w:hyperlink>
      <w:r>
        <w:rPr>
          <w:rFonts w:ascii="Times" w:eastAsia="Times New Roman" w:hAnsi="Times" w:cs="Tahoma"/>
          <w:color w:val="000000" w:themeColor="text1"/>
        </w:rPr>
        <w:t xml:space="preserve"> </w:t>
      </w:r>
      <w:r w:rsidRPr="00311CC0">
        <w:rPr>
          <w:rFonts w:ascii="Times" w:eastAsia="Times New Roman" w:hAnsi="Times" w:cs="Tahoma"/>
          <w:color w:val="000000" w:themeColor="text1"/>
        </w:rPr>
        <w:t>to create</w:t>
      </w:r>
      <w:r>
        <w:rPr>
          <w:rFonts w:ascii="Times" w:eastAsia="Times New Roman" w:hAnsi="Times" w:cs="Tahoma"/>
          <w:color w:val="000000" w:themeColor="text1"/>
        </w:rPr>
        <w:t xml:space="preserve"> </w:t>
      </w:r>
      <w:r w:rsidRPr="00311CC0">
        <w:rPr>
          <w:rFonts w:ascii="Times" w:eastAsia="Times New Roman" w:hAnsi="Times" w:cs="Tahoma"/>
          <w:color w:val="000000" w:themeColor="text1"/>
        </w:rPr>
        <w:t>a 600-word overview for the conference brochure.</w:t>
      </w:r>
    </w:p>
    <w:p w14:paraId="27C5EB12" w14:textId="77777777"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Create an 8½ x 11 graphically pleasing handout using the information you’ve rewritten</w:t>
      </w:r>
    </w:p>
    <w:p w14:paraId="6ED7CBD5" w14:textId="0822B838"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Suggest 3 different trade-show giveaways for their budget of $1,000 before shipping</w:t>
      </w:r>
      <w:r>
        <w:rPr>
          <w:rFonts w:ascii="Times" w:eastAsia="Times New Roman" w:hAnsi="Times" w:cs="Tahoma"/>
          <w:color w:val="000000" w:themeColor="text1"/>
        </w:rPr>
        <w:t xml:space="preserve"> (put in PowerPoint)</w:t>
      </w:r>
    </w:p>
    <w:p w14:paraId="16EA247E" w14:textId="77777777" w:rsidR="00311CC0" w:rsidRPr="00311CC0" w:rsidRDefault="00311CC0" w:rsidP="00311CC0">
      <w:pPr>
        <w:spacing w:before="180" w:after="180"/>
        <w:ind w:left="360"/>
        <w:rPr>
          <w:rFonts w:ascii="Times" w:eastAsia="Times New Roman" w:hAnsi="Times" w:cs="Tahoma"/>
          <w:color w:val="000000" w:themeColor="text1"/>
        </w:rPr>
      </w:pPr>
      <w:r w:rsidRPr="00311CC0">
        <w:rPr>
          <w:rFonts w:ascii="Times" w:eastAsia="Times New Roman" w:hAnsi="Times" w:cs="Tahoma"/>
          <w:color w:val="000000" w:themeColor="text1"/>
        </w:rPr>
        <w:t>•</w:t>
      </w:r>
      <w:r w:rsidRPr="00311CC0">
        <w:rPr>
          <w:rFonts w:ascii="Times" w:eastAsia="Times New Roman" w:hAnsi="Times" w:cs="Tahoma"/>
          <w:color w:val="000000" w:themeColor="text1"/>
        </w:rPr>
        <w:tab/>
        <w:t>Any other ideas you may have to help the team plan, get ready and be organized</w:t>
      </w:r>
      <w:r>
        <w:rPr>
          <w:rFonts w:ascii="Times" w:eastAsia="Times New Roman" w:hAnsi="Times" w:cs="Tahoma"/>
          <w:color w:val="000000" w:themeColor="text1"/>
        </w:rPr>
        <w:t xml:space="preserve"> (put in PowerPoint)</w:t>
      </w:r>
    </w:p>
    <w:p w14:paraId="6EB5D523" w14:textId="2F86A761" w:rsidR="00311CC0" w:rsidRDefault="00311CC0" w:rsidP="00311CC0">
      <w:pPr>
        <w:spacing w:before="180" w:after="180"/>
        <w:ind w:left="360"/>
        <w:rPr>
          <w:rFonts w:ascii="Times" w:eastAsia="Times New Roman" w:hAnsi="Times" w:cs="Tahoma"/>
          <w:color w:val="000000" w:themeColor="text1"/>
        </w:rPr>
      </w:pPr>
    </w:p>
    <w:p w14:paraId="5E01C96D" w14:textId="77777777" w:rsidR="00311CC0" w:rsidRPr="00311CC0" w:rsidRDefault="00311CC0" w:rsidP="00311CC0">
      <w:pPr>
        <w:spacing w:before="180" w:after="180"/>
        <w:ind w:left="360"/>
        <w:rPr>
          <w:rFonts w:ascii="Times" w:eastAsia="Times New Roman" w:hAnsi="Times" w:cs="Tahoma"/>
          <w:color w:val="000000" w:themeColor="text1"/>
        </w:rPr>
      </w:pPr>
    </w:p>
    <w:p w14:paraId="6A0BB447" w14:textId="2E7AE16E" w:rsidR="008327C1" w:rsidRPr="008327C1" w:rsidRDefault="00311CC0" w:rsidP="00311CC0">
      <w:pPr>
        <w:spacing w:before="180" w:after="180"/>
        <w:rPr>
          <w:rFonts w:ascii="Times" w:eastAsia="Times New Roman" w:hAnsi="Times" w:cs="Tahoma"/>
          <w:color w:val="000000" w:themeColor="text1"/>
        </w:rPr>
      </w:pPr>
      <w:r w:rsidRPr="00311CC0">
        <w:rPr>
          <w:rFonts w:ascii="Times" w:eastAsia="Times New Roman" w:hAnsi="Times" w:cs="Tahoma"/>
          <w:color w:val="000000" w:themeColor="text1"/>
        </w:rPr>
        <w:t xml:space="preserve">Please prepare a PowerPoint presentation that outlines the requests above outlining how you will help prepare for the tradeshow. </w:t>
      </w:r>
      <w:r>
        <w:rPr>
          <w:rFonts w:ascii="Times" w:eastAsia="Times New Roman" w:hAnsi="Times" w:cs="Tahoma"/>
          <w:color w:val="000000" w:themeColor="text1"/>
        </w:rPr>
        <w:t>Please also</w:t>
      </w:r>
      <w:r w:rsidRPr="00311CC0">
        <w:rPr>
          <w:rFonts w:ascii="Times" w:eastAsia="Times New Roman" w:hAnsi="Times" w:cs="Tahoma"/>
          <w:color w:val="000000" w:themeColor="text1"/>
        </w:rPr>
        <w:t xml:space="preserve"> create any tradeshow details to help with your presentation. Be creative and use eastersealsucp.com</w:t>
      </w:r>
      <w:r>
        <w:rPr>
          <w:rFonts w:ascii="Times" w:eastAsia="Times New Roman" w:hAnsi="Times" w:cs="Tahoma"/>
          <w:color w:val="000000" w:themeColor="text1"/>
        </w:rPr>
        <w:t xml:space="preserve"> </w:t>
      </w:r>
      <w:r w:rsidRPr="00311CC0">
        <w:rPr>
          <w:rFonts w:ascii="Times" w:eastAsia="Times New Roman" w:hAnsi="Times" w:cs="Tahoma"/>
          <w:color w:val="000000" w:themeColor="text1"/>
        </w:rPr>
        <w:t>and public information found online for research.</w:t>
      </w:r>
    </w:p>
    <w:p w14:paraId="643508EF" w14:textId="169BD2C7" w:rsidR="008327C1" w:rsidRPr="00807FFC" w:rsidRDefault="00311CC0">
      <w:pPr>
        <w:rPr>
          <w:color w:val="000000" w:themeColor="text1"/>
        </w:rPr>
      </w:pPr>
      <w:r>
        <w:rPr>
          <w:rFonts w:ascii="Times New Roman" w:eastAsia="Times New Roman" w:hAnsi="Times New Roman" w:cs="Times New Roman"/>
          <w:color w:val="000000" w:themeColor="text1"/>
        </w:rPr>
        <w:t>Good luck!</w:t>
      </w:r>
    </w:p>
    <w:sectPr w:rsidR="008327C1" w:rsidRPr="00807FFC"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BC0BC2"/>
    <w:multiLevelType w:val="hybridMultilevel"/>
    <w:tmpl w:val="35429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C1"/>
    <w:rsid w:val="00311CC0"/>
    <w:rsid w:val="003C6C83"/>
    <w:rsid w:val="00572DBC"/>
    <w:rsid w:val="00607954"/>
    <w:rsid w:val="00807FFC"/>
    <w:rsid w:val="008327C1"/>
    <w:rsid w:val="00975642"/>
    <w:rsid w:val="00B659AE"/>
    <w:rsid w:val="00CD23A3"/>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EA671"/>
  <w15:chartTrackingRefBased/>
  <w15:docId w15:val="{0DEA2166-3C0C-F84E-84C7-9136C30C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ok-edition">
    <w:name w:val="book-edition"/>
    <w:basedOn w:val="DefaultParagraphFont"/>
    <w:rsid w:val="008327C1"/>
  </w:style>
  <w:style w:type="paragraph" w:styleId="NormalWeb">
    <w:name w:val="Normal (Web)"/>
    <w:basedOn w:val="Normal"/>
    <w:uiPriority w:val="99"/>
    <w:semiHidden/>
    <w:unhideWhenUsed/>
    <w:rsid w:val="008327C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8327C1"/>
    <w:pPr>
      <w:ind w:left="720"/>
      <w:contextualSpacing/>
    </w:pPr>
  </w:style>
  <w:style w:type="character" w:styleId="Hyperlink">
    <w:name w:val="Hyperlink"/>
    <w:basedOn w:val="DefaultParagraphFont"/>
    <w:uiPriority w:val="99"/>
    <w:unhideWhenUsed/>
    <w:rsid w:val="00311CC0"/>
    <w:rPr>
      <w:color w:val="0563C1" w:themeColor="hyperlink"/>
      <w:u w:val="single"/>
    </w:rPr>
  </w:style>
  <w:style w:type="character" w:styleId="UnresolvedMention">
    <w:name w:val="Unresolved Mention"/>
    <w:basedOn w:val="DefaultParagraphFont"/>
    <w:uiPriority w:val="99"/>
    <w:semiHidden/>
    <w:unhideWhenUsed/>
    <w:rsid w:val="00311C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335516">
      <w:bodyDiv w:val="1"/>
      <w:marLeft w:val="0"/>
      <w:marRight w:val="0"/>
      <w:marTop w:val="0"/>
      <w:marBottom w:val="0"/>
      <w:divBdr>
        <w:top w:val="none" w:sz="0" w:space="0" w:color="auto"/>
        <w:left w:val="none" w:sz="0" w:space="0" w:color="auto"/>
        <w:bottom w:val="none" w:sz="0" w:space="0" w:color="auto"/>
        <w:right w:val="none" w:sz="0" w:space="0" w:color="auto"/>
      </w:divBdr>
    </w:div>
    <w:div w:id="1884437167">
      <w:bodyDiv w:val="1"/>
      <w:marLeft w:val="0"/>
      <w:marRight w:val="0"/>
      <w:marTop w:val="0"/>
      <w:marBottom w:val="0"/>
      <w:divBdr>
        <w:top w:val="none" w:sz="0" w:space="0" w:color="auto"/>
        <w:left w:val="none" w:sz="0" w:space="0" w:color="auto"/>
        <w:bottom w:val="none" w:sz="0" w:space="0" w:color="auto"/>
        <w:right w:val="none" w:sz="0" w:space="0" w:color="auto"/>
      </w:divBdr>
      <w:divsChild>
        <w:div w:id="1041633007">
          <w:marLeft w:val="0"/>
          <w:marRight w:val="0"/>
          <w:marTop w:val="0"/>
          <w:marBottom w:val="0"/>
          <w:divBdr>
            <w:top w:val="none" w:sz="0" w:space="0" w:color="auto"/>
            <w:left w:val="none" w:sz="0" w:space="0" w:color="auto"/>
            <w:bottom w:val="none" w:sz="0" w:space="0" w:color="auto"/>
            <w:right w:val="none" w:sz="0" w:space="0" w:color="auto"/>
          </w:divBdr>
        </w:div>
        <w:div w:id="83648642">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astersealsucp.com/autis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1623</Characters>
  <Application>Microsoft Office Word</Application>
  <DocSecurity>0</DocSecurity>
  <Lines>34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3</cp:revision>
  <dcterms:created xsi:type="dcterms:W3CDTF">2021-10-30T21:29:00Z</dcterms:created>
  <dcterms:modified xsi:type="dcterms:W3CDTF">2021-10-30T21:29:00Z</dcterms:modified>
  <cp:category/>
</cp:coreProperties>
</file>